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0598"/>
      </w:tblGrid>
      <w:tr w:rsidR="00414AEE" w:rsidTr="00414AEE">
        <w:tc>
          <w:tcPr>
            <w:tcW w:w="10598" w:type="dxa"/>
          </w:tcPr>
          <w:p w:rsidR="00414AEE" w:rsidRPr="00414AEE" w:rsidRDefault="00414AEE" w:rsidP="00414AEE">
            <w:pPr>
              <w:shd w:val="clear" w:color="auto" w:fill="FFFFFF"/>
              <w:ind w:firstLine="709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40"/>
                <w:szCs w:val="40"/>
                <w:lang w:eastAsia="ru-RU"/>
              </w:rPr>
            </w:pPr>
            <w:r w:rsidRPr="0041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ru-RU"/>
              </w:rPr>
              <w:t>Консультация для родителей «Сенсорное развитие детей»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Сейчас очень мало внимания родители уделяют воспитанию детей раннего возраста. Они </w:t>
            </w:r>
            <w:proofErr w:type="gramStart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считают</w:t>
            </w:r>
            <w:proofErr w:type="gramEnd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что их ребенок еще успеет, зачем загружать ребенка, и вообще обучать ребенка должен воспитатель, по их мнению, а дома заниматься с ребенком им некогда. Но как хорошо, что таких людей единица! Многие родители с удовольствием занимаются с детьми и я этому очень рада, ведь мы воспитатели всегда видим как развивается ребенок и </w:t>
            </w:r>
            <w:proofErr w:type="gramStart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это</w:t>
            </w:r>
            <w:proofErr w:type="gramEnd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безусловно зависит от того, занимаются ли детьми дома.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положений в пространстве, а также запахе, вкусе. Значение сенсорного развития в раннем и дошкольном возрасте детей трудно переоценить. Именно этот возраст наиболее благоприятен для совершенствования деятельности органов чувств, накоплений представлений об окружающем мире.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 с одной стороны составляет фундамент общего умственного развития ребенка, а с другой стороны имеет самостоятельное значение. Так как полноценное восприятие необходимо и для умственного обучения ребенка в детском саду, школе и для многих видов труда.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восприятия. Являются результатом их переработки. Поэтому нормальное умственное развитие невозможно без опоры на полноценное восприятие.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раннего возраста детей восприятие является одной из главных линий умственного развития: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Чувственное восприятие и познание окружающей действительности осуществляется за счет включения системы анализаторов: цвет, величина предметов, слуха (голос человека, звуки музыки, природы), осязания (воздействие предметов на тактильные и температурные рецепторы), обоняния (разнообразные запахи, вкуса (сладкое, кислое и др.)</w:t>
            </w:r>
            <w:proofErr w:type="gramEnd"/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Усвоение сенсорно – перцептивных действий и эталонов – длительный процесс, действенность которого предполагает активное включение детей в познание путем сравнения, установления сходства и различия предметов и объектов ближайшего окружения.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В ходе выполнения игровых действий с дидактическим материалом обогащается чувственный опыт ребенка, совершенствуется его восприятие, движения кисти руки и пальцев, развивается речь, мышление, внимание, память.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4. </w:t>
            </w:r>
            <w:proofErr w:type="gramStart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Дети быстрее всего начинают ориентироваться в величине предметов, т. к. в ближайшем окружении постоянно встречаются с большими и маленькими образцами обуви, посуды и т. д. Взрослый интонацией выделяет: «большая кровать и маленькая кроватка» и т. д. Для облегчения ознакомления с формой он соотносит ее с различными предметами: круглое – яблоко, овальное – яичко и др. При ознакомлении с цветом взрослый предлагает детям</w:t>
            </w:r>
            <w:proofErr w:type="gramEnd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сравнения: красный – как ягодка, зеленый – как огурец и др.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сенсорного воспитания: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 д. Таким образом, сенсорное воспитание должно осуществляться в неразрывной связи с разнообразной деятельностью.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Наибольший эффект для сенсорного воспитания дает продуктивная деятельность, содержание и организация которой подчинены задачам умственного воспитания.</w:t>
            </w:r>
            <w:proofErr w:type="gramEnd"/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Овладевая содержанием той или иной деятельности, дети учатся изображать в рисунке все более сложные предметы и явления, создавать все более сложные конструкции. Расширяются и углубляются их знания и представления об этих предметах, формируются новые умения и навыки. Одновременно дети глубже познают такие свойства предметов, как величина, форма, цвет и т. д.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Любая содержательная деятельность детей включает как более простые познавательные процессы – сенсорные, так и более сложные – мыслительные. Успешное овладение той или иной деятельностью в значительной мере зависит от совершенствования и развития этих процессов.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Следует отметить, что совершенствование и развитие сенсорных процессов непосредственно в ходе деятельности, как правило, затруднено. Детям трудно одновременно решать несколько задач – выполнять собственно практические действия конструирования, рисования, лепки и т. д. Вместе с тем воспринимать и анализировать предмет, на основе которого создается, например, постройка, рисунок.</w:t>
            </w: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Уважаемые родители! Примите мой совет, как от Мойдодыра:</w:t>
            </w: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BF9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4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«Играйте, играйте, занимайтесь с детьми по утрам и вечерам! Ведь сенсорное (умственное) развитие - это залог успеха для становления личности сегодня, завтра и навсегда!»</w:t>
            </w: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14AEE" w:rsidRPr="00842BF9" w:rsidRDefault="00414AEE" w:rsidP="00414AEE">
            <w:pPr>
              <w:shd w:val="clear" w:color="auto" w:fill="FFFFFF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</w:p>
          <w:p w:rsidR="00414AEE" w:rsidRDefault="00414AEE" w:rsidP="00842BF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42BF9" w:rsidRPr="00842BF9" w:rsidRDefault="00842BF9" w:rsidP="00414A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sectPr w:rsidR="00842BF9" w:rsidRPr="00842BF9" w:rsidSect="0041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EC9"/>
    <w:rsid w:val="00284112"/>
    <w:rsid w:val="00414AEE"/>
    <w:rsid w:val="004C5EC9"/>
    <w:rsid w:val="00842BF9"/>
    <w:rsid w:val="00A3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 аленький</dc:creator>
  <cp:keywords/>
  <dc:description/>
  <cp:lastModifiedBy>Я</cp:lastModifiedBy>
  <cp:revision>4</cp:revision>
  <dcterms:created xsi:type="dcterms:W3CDTF">2021-01-26T09:03:00Z</dcterms:created>
  <dcterms:modified xsi:type="dcterms:W3CDTF">2021-01-26T14:46:00Z</dcterms:modified>
</cp:coreProperties>
</file>